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957" w:rsidRDefault="00484957">
      <w:pPr>
        <w:spacing w:line="1" w:lineRule="exact"/>
        <w:rPr>
          <w:sz w:val="2"/>
          <w:szCs w:val="2"/>
        </w:rPr>
      </w:pPr>
    </w:p>
    <w:p w:rsidR="00484957" w:rsidRDefault="00D123CB">
      <w:pPr>
        <w:framePr w:h="212" w:hRule="exact" w:hSpace="38" w:wrap="notBeside" w:vAnchor="text" w:hAnchor="margin" w:x="11" w:y="572"/>
        <w:shd w:val="clear" w:color="auto" w:fill="FFFFFF"/>
      </w:pPr>
      <w:r>
        <w:rPr>
          <w:b/>
          <w:bCs/>
          <w:color w:val="000000"/>
          <w:spacing w:val="-5"/>
          <w:sz w:val="18"/>
          <w:szCs w:val="18"/>
        </w:rPr>
        <w:t xml:space="preserve">Ekoloji </w:t>
      </w:r>
      <w:r>
        <w:rPr>
          <w:color w:val="000000"/>
          <w:spacing w:val="10"/>
          <w:sz w:val="18"/>
          <w:szCs w:val="18"/>
        </w:rPr>
        <w:t>2012</w:t>
      </w:r>
      <w:r>
        <w:rPr>
          <w:color w:val="000000"/>
          <w:spacing w:val="-5"/>
          <w:sz w:val="18"/>
          <w:szCs w:val="18"/>
        </w:rPr>
        <w:t xml:space="preserve"> Sempozyum </w:t>
      </w:r>
      <w:r>
        <w:rPr>
          <w:rFonts w:eastAsia="Times New Roman"/>
          <w:b/>
          <w:bCs/>
          <w:color w:val="000000"/>
          <w:spacing w:val="-5"/>
          <w:sz w:val="18"/>
          <w:szCs w:val="18"/>
        </w:rPr>
        <w:t>Özetleri</w:t>
      </w:r>
    </w:p>
    <w:p w:rsidR="00484957" w:rsidRDefault="00D123CB">
      <w:pPr>
        <w:framePr w:h="212" w:hRule="exact" w:hSpace="38" w:wrap="notBeside" w:vAnchor="text" w:hAnchor="margin" w:x="5233" w:y="572"/>
        <w:shd w:val="clear" w:color="auto" w:fill="FFFFFF"/>
      </w:pPr>
      <w:r>
        <w:rPr>
          <w:color w:val="000000"/>
          <w:spacing w:val="1"/>
          <w:sz w:val="18"/>
          <w:szCs w:val="18"/>
        </w:rPr>
        <w:t>03-05 May</w:t>
      </w:r>
      <w:r>
        <w:rPr>
          <w:rFonts w:eastAsia="Times New Roman"/>
          <w:color w:val="000000"/>
          <w:spacing w:val="1"/>
          <w:sz w:val="18"/>
          <w:szCs w:val="18"/>
        </w:rPr>
        <w:t>ıs 2012, Kilis</w:t>
      </w:r>
    </w:p>
    <w:p w:rsidR="00484957" w:rsidRDefault="00D123CB">
      <w:pPr>
        <w:framePr w:w="6951" w:h="1872" w:hRule="exact" w:hSpace="38" w:wrap="notBeside" w:vAnchor="text" w:hAnchor="margin" w:x="313" w:y="1398"/>
        <w:shd w:val="clear" w:color="auto" w:fill="FFFFFF"/>
        <w:spacing w:line="288" w:lineRule="exact"/>
        <w:ind w:firstLine="226"/>
      </w:pPr>
      <w:proofErr w:type="spellStart"/>
      <w:r>
        <w:rPr>
          <w:i/>
          <w:iCs/>
          <w:color w:val="000000"/>
          <w:spacing w:val="3"/>
          <w:sz w:val="24"/>
          <w:szCs w:val="24"/>
        </w:rPr>
        <w:t>Ceras</w:t>
      </w:r>
      <w:r w:rsidR="002D4A75">
        <w:rPr>
          <w:rFonts w:eastAsia="Times New Roman"/>
          <w:i/>
          <w:iCs/>
          <w:color w:val="000000"/>
          <w:spacing w:val="3"/>
          <w:sz w:val="24"/>
          <w:szCs w:val="24"/>
        </w:rPr>
        <w:t>u</w:t>
      </w:r>
      <w:bookmarkStart w:id="0" w:name="_GoBack"/>
      <w:bookmarkEnd w:id="0"/>
      <w:r w:rsidR="005651DC">
        <w:rPr>
          <w:rFonts w:eastAsia="Times New Roman"/>
          <w:i/>
          <w:iCs/>
          <w:color w:val="000000"/>
          <w:spacing w:val="3"/>
          <w:sz w:val="24"/>
          <w:szCs w:val="24"/>
        </w:rPr>
        <w:t>s</w:t>
      </w:r>
      <w:proofErr w:type="spellEnd"/>
      <w:r w:rsidR="005651DC">
        <w:rPr>
          <w:rFonts w:eastAsia="Times New Roman"/>
          <w:i/>
          <w:iCs/>
          <w:color w:val="000000"/>
          <w:spacing w:val="3"/>
          <w:sz w:val="24"/>
          <w:szCs w:val="24"/>
        </w:rPr>
        <w:t xml:space="preserve"> </w:t>
      </w:r>
      <w:proofErr w:type="spellStart"/>
      <w:r w:rsidR="005651DC">
        <w:rPr>
          <w:rFonts w:eastAsia="Times New Roman"/>
          <w:i/>
          <w:iCs/>
          <w:color w:val="000000"/>
          <w:spacing w:val="3"/>
          <w:sz w:val="24"/>
          <w:szCs w:val="24"/>
        </w:rPr>
        <w:t>avium</w:t>
      </w:r>
      <w:proofErr w:type="spellEnd"/>
      <w:r>
        <w:rPr>
          <w:rFonts w:eastAsia="Times New Roman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eastAsia="Times New Roman"/>
          <w:color w:val="000000"/>
          <w:spacing w:val="3"/>
          <w:sz w:val="24"/>
          <w:szCs w:val="24"/>
        </w:rPr>
        <w:t xml:space="preserve">L. (KİRAZ) VE </w:t>
      </w:r>
      <w:proofErr w:type="spellStart"/>
      <w:r>
        <w:rPr>
          <w:rFonts w:eastAsia="Times New Roman"/>
          <w:i/>
          <w:iCs/>
          <w:color w:val="000000"/>
          <w:spacing w:val="3"/>
          <w:sz w:val="24"/>
          <w:szCs w:val="24"/>
        </w:rPr>
        <w:t>Cerasııs</w:t>
      </w:r>
      <w:proofErr w:type="spellEnd"/>
      <w:r>
        <w:rPr>
          <w:rFonts w:eastAsia="Times New Roman"/>
          <w:i/>
          <w:iCs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color w:val="000000"/>
          <w:spacing w:val="3"/>
          <w:sz w:val="24"/>
          <w:szCs w:val="24"/>
        </w:rPr>
        <w:t>vıılgans</w:t>
      </w:r>
      <w:proofErr w:type="spellEnd"/>
      <w:r>
        <w:rPr>
          <w:rFonts w:eastAsia="Times New Roman"/>
          <w:i/>
          <w:iCs/>
          <w:color w:val="000000"/>
          <w:spacing w:val="3"/>
          <w:sz w:val="24"/>
          <w:szCs w:val="24"/>
        </w:rPr>
        <w:t xml:space="preserve"> </w:t>
      </w:r>
      <w:r w:rsidR="005651DC">
        <w:rPr>
          <w:rFonts w:eastAsia="Times New Roman"/>
          <w:color w:val="000000"/>
          <w:spacing w:val="3"/>
          <w:sz w:val="24"/>
          <w:szCs w:val="24"/>
        </w:rPr>
        <w:t>M</w:t>
      </w:r>
      <w:r>
        <w:rPr>
          <w:rFonts w:eastAsia="Times New Roman"/>
          <w:color w:val="000000"/>
          <w:spacing w:val="3"/>
          <w:sz w:val="24"/>
          <w:szCs w:val="24"/>
        </w:rPr>
        <w:t xml:space="preserve">iller (VİŞNE) </w:t>
      </w:r>
      <w:r>
        <w:rPr>
          <w:rFonts w:eastAsia="Times New Roman"/>
          <w:color w:val="000000"/>
          <w:spacing w:val="6"/>
          <w:sz w:val="24"/>
          <w:szCs w:val="24"/>
        </w:rPr>
        <w:t>POLENLERİNİN ÇİMLENMESİ VE TÜP BÜYÜMESİ ÜZERİNE</w:t>
      </w:r>
    </w:p>
    <w:p w:rsidR="00484957" w:rsidRDefault="00D123CB">
      <w:pPr>
        <w:framePr w:w="6951" w:h="1872" w:hRule="exact" w:hSpace="38" w:wrap="notBeside" w:vAnchor="text" w:hAnchor="margin" w:x="313" w:y="1398"/>
        <w:shd w:val="clear" w:color="auto" w:fill="FFFFFF"/>
        <w:spacing w:line="288" w:lineRule="exact"/>
        <w:ind w:right="24"/>
        <w:jc w:val="center"/>
      </w:pPr>
      <w:r>
        <w:rPr>
          <w:color w:val="000000"/>
          <w:spacing w:val="9"/>
          <w:sz w:val="24"/>
          <w:szCs w:val="24"/>
        </w:rPr>
        <w:t>AS</w:t>
      </w:r>
      <w:r>
        <w:rPr>
          <w:rFonts w:eastAsia="Times New Roman"/>
          <w:color w:val="000000"/>
          <w:spacing w:val="9"/>
          <w:sz w:val="24"/>
          <w:szCs w:val="24"/>
        </w:rPr>
        <w:t>İTLİĞİN ETKİLERİ</w:t>
      </w:r>
    </w:p>
    <w:p w:rsidR="00484957" w:rsidRDefault="00D123CB">
      <w:pPr>
        <w:framePr w:w="6951" w:h="1872" w:hRule="exact" w:hSpace="38" w:wrap="notBeside" w:vAnchor="text" w:hAnchor="margin" w:x="313" w:y="1398"/>
        <w:shd w:val="clear" w:color="auto" w:fill="FFFFFF"/>
        <w:spacing w:before="240"/>
        <w:ind w:left="1022"/>
      </w:pPr>
      <w:r>
        <w:rPr>
          <w:color w:val="000000"/>
          <w:spacing w:val="-10"/>
          <w:sz w:val="24"/>
          <w:szCs w:val="24"/>
        </w:rPr>
        <w:t>Aykut TOPDEM</w:t>
      </w:r>
      <w:r>
        <w:rPr>
          <w:rFonts w:eastAsia="Times New Roman"/>
          <w:color w:val="000000"/>
          <w:spacing w:val="-10"/>
          <w:sz w:val="24"/>
          <w:szCs w:val="24"/>
        </w:rPr>
        <w:t>İR, Nazmi GÜR, Gülşah TOPDEMİR</w:t>
      </w:r>
    </w:p>
    <w:p w:rsidR="00484957" w:rsidRDefault="00D123CB">
      <w:pPr>
        <w:framePr w:w="6951" w:h="1872" w:hRule="exact" w:hSpace="38" w:wrap="notBeside" w:vAnchor="text" w:hAnchor="margin" w:x="313" w:y="1398"/>
        <w:shd w:val="clear" w:color="auto" w:fill="FFFFFF"/>
        <w:spacing w:before="274"/>
        <w:ind w:left="1325"/>
      </w:pPr>
      <w:r>
        <w:rPr>
          <w:color w:val="000000"/>
          <w:spacing w:val="21"/>
          <w:sz w:val="18"/>
          <w:szCs w:val="18"/>
        </w:rPr>
        <w:t>F</w:t>
      </w:r>
      <w:r>
        <w:rPr>
          <w:rFonts w:eastAsia="Times New Roman"/>
          <w:color w:val="000000"/>
          <w:spacing w:val="21"/>
          <w:sz w:val="18"/>
          <w:szCs w:val="18"/>
        </w:rPr>
        <w:t>ırat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/>
          <w:color w:val="000000"/>
          <w:spacing w:val="-2"/>
          <w:sz w:val="18"/>
          <w:szCs w:val="18"/>
        </w:rPr>
        <w:t xml:space="preserve">Üniversitesi. </w:t>
      </w:r>
      <w:r>
        <w:rPr>
          <w:rFonts w:eastAsia="Times New Roman"/>
          <w:b/>
          <w:bCs/>
          <w:color w:val="000000"/>
          <w:spacing w:val="-2"/>
          <w:sz w:val="18"/>
          <w:szCs w:val="18"/>
        </w:rPr>
        <w:t xml:space="preserve">Fen </w:t>
      </w:r>
      <w:r>
        <w:rPr>
          <w:rFonts w:eastAsia="Times New Roman"/>
          <w:color w:val="000000"/>
          <w:spacing w:val="-2"/>
          <w:sz w:val="18"/>
          <w:szCs w:val="18"/>
        </w:rPr>
        <w:t>Fakültesi, Biyoloji Bölümü, Elazığ</w:t>
      </w:r>
    </w:p>
    <w:p w:rsidR="00F225B8" w:rsidRDefault="00F225B8">
      <w:pPr>
        <w:shd w:val="clear" w:color="auto" w:fill="FFFFFF"/>
        <w:ind w:left="5"/>
        <w:rPr>
          <w:rFonts w:eastAsia="Times New Roman"/>
          <w:b/>
          <w:bCs/>
          <w:color w:val="000000"/>
          <w:spacing w:val="4"/>
        </w:rPr>
      </w:pPr>
    </w:p>
    <w:p w:rsidR="00F225B8" w:rsidRDefault="00F225B8">
      <w:pPr>
        <w:shd w:val="clear" w:color="auto" w:fill="FFFFFF"/>
        <w:ind w:left="5"/>
        <w:rPr>
          <w:rFonts w:eastAsia="Times New Roman"/>
          <w:b/>
          <w:bCs/>
          <w:color w:val="000000"/>
          <w:spacing w:val="4"/>
        </w:rPr>
      </w:pPr>
    </w:p>
    <w:p w:rsidR="00F225B8" w:rsidRDefault="00F225B8">
      <w:pPr>
        <w:shd w:val="clear" w:color="auto" w:fill="FFFFFF"/>
        <w:ind w:left="5"/>
        <w:rPr>
          <w:rFonts w:eastAsia="Times New Roman"/>
          <w:b/>
          <w:bCs/>
          <w:color w:val="000000"/>
          <w:spacing w:val="4"/>
        </w:rPr>
      </w:pPr>
    </w:p>
    <w:p w:rsidR="00F225B8" w:rsidRDefault="00F225B8">
      <w:pPr>
        <w:shd w:val="clear" w:color="auto" w:fill="FFFFFF"/>
        <w:ind w:left="5"/>
        <w:rPr>
          <w:rFonts w:eastAsia="Times New Roman"/>
          <w:b/>
          <w:bCs/>
          <w:color w:val="000000"/>
          <w:spacing w:val="4"/>
        </w:rPr>
      </w:pPr>
    </w:p>
    <w:p w:rsidR="00F225B8" w:rsidRDefault="00F225B8">
      <w:pPr>
        <w:shd w:val="clear" w:color="auto" w:fill="FFFFFF"/>
        <w:ind w:left="5"/>
        <w:rPr>
          <w:rFonts w:eastAsia="Times New Roman"/>
          <w:b/>
          <w:bCs/>
          <w:color w:val="000000"/>
          <w:spacing w:val="4"/>
        </w:rPr>
      </w:pPr>
    </w:p>
    <w:p w:rsidR="00F225B8" w:rsidRDefault="00F225B8" w:rsidP="00F225B8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spacing w:val="4"/>
        </w:rPr>
      </w:pPr>
    </w:p>
    <w:p w:rsidR="00F225B8" w:rsidRPr="00F225B8" w:rsidRDefault="00D123CB" w:rsidP="00F225B8">
      <w:pPr>
        <w:shd w:val="clear" w:color="auto" w:fill="FFFFFF"/>
        <w:ind w:left="5"/>
        <w:jc w:val="center"/>
      </w:pPr>
      <w:r>
        <w:rPr>
          <w:rFonts w:eastAsia="Times New Roman"/>
          <w:b/>
          <w:bCs/>
          <w:color w:val="000000"/>
          <w:spacing w:val="4"/>
        </w:rPr>
        <w:t>ÖZET</w:t>
      </w:r>
    </w:p>
    <w:p w:rsidR="00484957" w:rsidRPr="00F225B8" w:rsidRDefault="00F225B8" w:rsidP="00F225B8">
      <w:pPr>
        <w:shd w:val="clear" w:color="auto" w:fill="FFFFFF"/>
        <w:spacing w:before="254" w:line="245" w:lineRule="exact"/>
        <w:ind w:left="5"/>
        <w:jc w:val="both"/>
        <w:rPr>
          <w:rFonts w:eastAsia="Times New Roman"/>
          <w:bCs/>
          <w:i/>
          <w:iCs/>
          <w:color w:val="000000"/>
          <w:spacing w:val="8"/>
          <w:sz w:val="18"/>
          <w:szCs w:val="18"/>
        </w:rPr>
      </w:pPr>
      <w:r w:rsidRPr="00F225B8">
        <w:rPr>
          <w:color w:val="000000"/>
          <w:spacing w:val="8"/>
          <w:sz w:val="18"/>
          <w:szCs w:val="18"/>
        </w:rPr>
        <w:t xml:space="preserve">Bu </w:t>
      </w:r>
      <w:r w:rsidRPr="00F225B8">
        <w:rPr>
          <w:rFonts w:eastAsia="Times New Roman"/>
          <w:color w:val="000000"/>
          <w:spacing w:val="8"/>
          <w:sz w:val="18"/>
          <w:szCs w:val="18"/>
        </w:rPr>
        <w:t xml:space="preserve">çalışmadaki amacımız, </w:t>
      </w:r>
      <w:r w:rsidRPr="00F225B8">
        <w:rPr>
          <w:rFonts w:eastAsia="Times New Roman"/>
          <w:color w:val="000000"/>
          <w:spacing w:val="27"/>
          <w:sz w:val="18"/>
          <w:szCs w:val="18"/>
        </w:rPr>
        <w:t>asilliğin</w:t>
      </w:r>
      <w:r w:rsidRPr="00F225B8">
        <w:rPr>
          <w:rFonts w:eastAsia="Times New Roman"/>
          <w:color w:val="000000"/>
          <w:spacing w:val="8"/>
          <w:sz w:val="18"/>
          <w:szCs w:val="18"/>
        </w:rPr>
        <w:t xml:space="preserve"> kiraz (</w:t>
      </w:r>
      <w:proofErr w:type="spellStart"/>
      <w:r w:rsidRPr="00F225B8">
        <w:rPr>
          <w:rFonts w:eastAsia="Times New Roman"/>
          <w:bCs/>
          <w:i/>
          <w:iCs/>
          <w:color w:val="000000"/>
          <w:spacing w:val="8"/>
          <w:sz w:val="18"/>
          <w:szCs w:val="18"/>
        </w:rPr>
        <w:t>Cerasus</w:t>
      </w:r>
      <w:proofErr w:type="spellEnd"/>
      <w:r w:rsidRPr="00F225B8">
        <w:rPr>
          <w:rFonts w:eastAsia="Times New Roman"/>
          <w:bCs/>
          <w:i/>
          <w:iCs/>
          <w:color w:val="000000"/>
          <w:spacing w:val="8"/>
          <w:sz w:val="18"/>
          <w:szCs w:val="18"/>
        </w:rPr>
        <w:t xml:space="preserve"> </w:t>
      </w:r>
      <w:r w:rsidRPr="00F225B8">
        <w:rPr>
          <w:rFonts w:eastAsia="Times New Roman"/>
          <w:i/>
          <w:iCs/>
          <w:color w:val="000000"/>
          <w:spacing w:val="8"/>
          <w:sz w:val="18"/>
          <w:szCs w:val="18"/>
        </w:rPr>
        <w:t xml:space="preserve">avlum L.) </w:t>
      </w:r>
      <w:r w:rsidRPr="00F225B8">
        <w:rPr>
          <w:rFonts w:eastAsia="Times New Roman"/>
          <w:color w:val="000000"/>
          <w:spacing w:val="8"/>
          <w:sz w:val="18"/>
          <w:szCs w:val="18"/>
        </w:rPr>
        <w:t xml:space="preserve">ve vişne </w:t>
      </w:r>
      <w:r w:rsidRPr="00F225B8">
        <w:rPr>
          <w:rFonts w:eastAsia="Times New Roman"/>
          <w:i/>
          <w:iCs/>
          <w:color w:val="000000"/>
          <w:spacing w:val="8"/>
          <w:sz w:val="18"/>
          <w:szCs w:val="18"/>
        </w:rPr>
        <w:t>(</w:t>
      </w:r>
      <w:proofErr w:type="spellStart"/>
      <w:r w:rsidRPr="00F225B8">
        <w:rPr>
          <w:rFonts w:eastAsia="Times New Roman"/>
          <w:i/>
          <w:iCs/>
          <w:color w:val="000000"/>
          <w:spacing w:val="8"/>
          <w:sz w:val="18"/>
          <w:szCs w:val="18"/>
        </w:rPr>
        <w:t>Cerasııs</w:t>
      </w:r>
      <w:proofErr w:type="spellEnd"/>
      <w:r w:rsidRPr="00F225B8">
        <w:rPr>
          <w:rFonts w:eastAsia="Times New Roman"/>
          <w:i/>
          <w:iCs/>
          <w:color w:val="000000"/>
          <w:spacing w:val="8"/>
          <w:sz w:val="18"/>
          <w:szCs w:val="18"/>
        </w:rPr>
        <w:t xml:space="preserve"> </w:t>
      </w:r>
      <w:proofErr w:type="spellStart"/>
      <w:r w:rsidRPr="00F225B8">
        <w:rPr>
          <w:rFonts w:eastAsia="Times New Roman"/>
          <w:bCs/>
          <w:i/>
          <w:iCs/>
          <w:color w:val="000000"/>
          <w:spacing w:val="8"/>
          <w:sz w:val="18"/>
          <w:szCs w:val="18"/>
        </w:rPr>
        <w:t>vulgaris</w:t>
      </w:r>
      <w:proofErr w:type="spellEnd"/>
      <w:r w:rsidRPr="00F225B8">
        <w:rPr>
          <w:rFonts w:eastAsia="Times New Roman"/>
          <w:bCs/>
          <w:i/>
          <w:iCs/>
          <w:color w:val="000000"/>
          <w:spacing w:val="8"/>
          <w:sz w:val="18"/>
          <w:szCs w:val="18"/>
        </w:rPr>
        <w:t xml:space="preserve"> </w:t>
      </w:r>
      <w:r w:rsidRPr="00F225B8">
        <w:rPr>
          <w:rFonts w:eastAsia="Times New Roman"/>
          <w:color w:val="000000"/>
          <w:spacing w:val="11"/>
          <w:sz w:val="18"/>
          <w:szCs w:val="18"/>
        </w:rPr>
        <w:t>Miller</w:t>
      </w:r>
      <w:r w:rsidR="00D123CB" w:rsidRPr="00F225B8">
        <w:rPr>
          <w:rFonts w:eastAsia="Times New Roman"/>
          <w:color w:val="000000"/>
          <w:spacing w:val="11"/>
          <w:sz w:val="18"/>
          <w:szCs w:val="18"/>
        </w:rPr>
        <w:t xml:space="preserve">) bitkisi polenlerinin in </w:t>
      </w:r>
      <w:proofErr w:type="spellStart"/>
      <w:r w:rsidR="00D123CB" w:rsidRPr="00F225B8">
        <w:rPr>
          <w:rFonts w:eastAsia="Times New Roman"/>
          <w:color w:val="000000"/>
          <w:spacing w:val="11"/>
          <w:sz w:val="18"/>
          <w:szCs w:val="18"/>
        </w:rPr>
        <w:t>vitro</w:t>
      </w:r>
      <w:proofErr w:type="spellEnd"/>
      <w:r w:rsidR="00D123CB" w:rsidRPr="00F225B8">
        <w:rPr>
          <w:rFonts w:eastAsia="Times New Roman"/>
          <w:color w:val="000000"/>
          <w:spacing w:val="11"/>
          <w:sz w:val="18"/>
          <w:szCs w:val="18"/>
        </w:rPr>
        <w:t xml:space="preserve"> çimlenmesi ve tüp u/unluğu </w:t>
      </w:r>
      <w:r w:rsidR="00D123CB" w:rsidRPr="00F225B8">
        <w:rPr>
          <w:rFonts w:eastAsia="Times New Roman"/>
          <w:bCs/>
          <w:color w:val="000000"/>
          <w:spacing w:val="11"/>
          <w:sz w:val="18"/>
          <w:szCs w:val="18"/>
        </w:rPr>
        <w:t xml:space="preserve">üzerine </w:t>
      </w:r>
      <w:r w:rsidR="00D123CB" w:rsidRPr="00F225B8">
        <w:rPr>
          <w:rFonts w:eastAsia="Times New Roman"/>
          <w:color w:val="000000"/>
          <w:spacing w:val="11"/>
          <w:sz w:val="18"/>
          <w:szCs w:val="18"/>
        </w:rPr>
        <w:t xml:space="preserve">etkilerini </w:t>
      </w:r>
      <w:r w:rsidR="00D123CB" w:rsidRPr="00F225B8">
        <w:rPr>
          <w:rFonts w:eastAsia="Times New Roman"/>
          <w:bCs/>
          <w:color w:val="000000"/>
          <w:spacing w:val="6"/>
          <w:sz w:val="18"/>
          <w:szCs w:val="18"/>
        </w:rPr>
        <w:t xml:space="preserve">araştırmaktır. Vişne ve </w:t>
      </w:r>
      <w:r w:rsidR="00D123CB" w:rsidRPr="00F225B8">
        <w:rPr>
          <w:rFonts w:eastAsia="Times New Roman"/>
          <w:color w:val="000000"/>
          <w:spacing w:val="6"/>
          <w:sz w:val="18"/>
          <w:szCs w:val="18"/>
        </w:rPr>
        <w:t xml:space="preserve">kiraz çiçeklerinin polenler </w:t>
      </w:r>
      <w:proofErr w:type="spellStart"/>
      <w:r w:rsidR="00D123CB" w:rsidRPr="00F225B8">
        <w:rPr>
          <w:rFonts w:eastAsia="Times New Roman"/>
          <w:color w:val="000000"/>
          <w:spacing w:val="34"/>
          <w:sz w:val="18"/>
          <w:szCs w:val="18"/>
        </w:rPr>
        <w:t>pH</w:t>
      </w:r>
      <w:proofErr w:type="spellEnd"/>
      <w:r w:rsidR="00D123CB" w:rsidRPr="00F225B8">
        <w:rPr>
          <w:rFonts w:eastAsia="Times New Roman"/>
          <w:color w:val="000000"/>
          <w:spacing w:val="6"/>
          <w:sz w:val="18"/>
          <w:szCs w:val="18"/>
        </w:rPr>
        <w:t xml:space="preserve"> </w:t>
      </w:r>
      <w:proofErr w:type="gramStart"/>
      <w:r w:rsidR="00D123CB" w:rsidRPr="00F225B8">
        <w:rPr>
          <w:rFonts w:eastAsia="Times New Roman"/>
          <w:color w:val="000000"/>
          <w:spacing w:val="6"/>
          <w:sz w:val="18"/>
          <w:szCs w:val="18"/>
        </w:rPr>
        <w:t>6.0</w:t>
      </w:r>
      <w:proofErr w:type="gramEnd"/>
      <w:r w:rsidR="00D123CB" w:rsidRPr="00F225B8">
        <w:rPr>
          <w:rFonts w:eastAsia="Times New Roman"/>
          <w:color w:val="000000"/>
          <w:spacing w:val="6"/>
          <w:sz w:val="18"/>
          <w:szCs w:val="18"/>
        </w:rPr>
        <w:t xml:space="preserve">- 2.8 arasında değişen farklı </w:t>
      </w:r>
      <w:r w:rsidR="00D123CB" w:rsidRPr="00F225B8">
        <w:rPr>
          <w:rFonts w:eastAsia="Times New Roman"/>
          <w:bCs/>
          <w:color w:val="000000"/>
          <w:spacing w:val="6"/>
          <w:sz w:val="18"/>
          <w:szCs w:val="18"/>
        </w:rPr>
        <w:t xml:space="preserve">konsantrasyonlarda </w:t>
      </w:r>
      <w:r w:rsidR="00D123CB" w:rsidRPr="00F225B8">
        <w:rPr>
          <w:rFonts w:eastAsia="Times New Roman"/>
          <w:color w:val="000000"/>
          <w:spacing w:val="6"/>
          <w:sz w:val="18"/>
          <w:szCs w:val="18"/>
        </w:rPr>
        <w:t xml:space="preserve">asit yağmuru etkisine maruz bırakılmıştır. Deneylerde kullanılan </w:t>
      </w:r>
      <w:r w:rsidR="00D123CB" w:rsidRPr="00F225B8">
        <w:rPr>
          <w:rFonts w:eastAsia="Times New Roman"/>
          <w:bCs/>
          <w:color w:val="000000"/>
          <w:spacing w:val="8"/>
          <w:sz w:val="18"/>
          <w:szCs w:val="18"/>
        </w:rPr>
        <w:t xml:space="preserve">polenlerin çimlendirilmesi </w:t>
      </w:r>
      <w:r w:rsidR="00D123CB" w:rsidRPr="00F225B8">
        <w:rPr>
          <w:rFonts w:eastAsia="Times New Roman"/>
          <w:color w:val="000000"/>
          <w:spacing w:val="29"/>
          <w:sz w:val="18"/>
          <w:szCs w:val="18"/>
        </w:rPr>
        <w:t>için</w:t>
      </w:r>
      <w:r w:rsidR="00D123CB" w:rsidRPr="00F225B8">
        <w:rPr>
          <w:rFonts w:eastAsia="Times New Roman"/>
          <w:color w:val="000000"/>
          <w:spacing w:val="8"/>
          <w:sz w:val="18"/>
          <w:szCs w:val="18"/>
        </w:rPr>
        <w:t xml:space="preserve"> </w:t>
      </w:r>
      <w:proofErr w:type="spellStart"/>
      <w:r w:rsidR="00D123CB" w:rsidRPr="00F225B8">
        <w:rPr>
          <w:rFonts w:eastAsia="Times New Roman"/>
          <w:bCs/>
          <w:color w:val="000000"/>
          <w:spacing w:val="8"/>
          <w:sz w:val="18"/>
          <w:szCs w:val="18"/>
        </w:rPr>
        <w:t>Brawbaker</w:t>
      </w:r>
      <w:proofErr w:type="spellEnd"/>
      <w:r w:rsidR="00D123CB" w:rsidRPr="00F225B8">
        <w:rPr>
          <w:rFonts w:eastAsia="Times New Roman"/>
          <w:bCs/>
          <w:color w:val="000000"/>
          <w:spacing w:val="8"/>
          <w:sz w:val="18"/>
          <w:szCs w:val="18"/>
        </w:rPr>
        <w:t xml:space="preserve"> </w:t>
      </w:r>
      <w:proofErr w:type="spellStart"/>
      <w:r w:rsidR="00D123CB" w:rsidRPr="00F225B8">
        <w:rPr>
          <w:rFonts w:eastAsia="Times New Roman"/>
          <w:bCs/>
          <w:color w:val="000000"/>
          <w:spacing w:val="8"/>
          <w:sz w:val="18"/>
          <w:szCs w:val="18"/>
        </w:rPr>
        <w:t>Kwack</w:t>
      </w:r>
      <w:proofErr w:type="spellEnd"/>
      <w:r w:rsidR="00D123CB" w:rsidRPr="00F225B8">
        <w:rPr>
          <w:rFonts w:eastAsia="Times New Roman"/>
          <w:bCs/>
          <w:color w:val="000000"/>
          <w:spacing w:val="8"/>
          <w:sz w:val="18"/>
          <w:szCs w:val="18"/>
        </w:rPr>
        <w:t xml:space="preserve"> </w:t>
      </w:r>
      <w:proofErr w:type="spellStart"/>
      <w:r w:rsidR="00D123CB" w:rsidRPr="00F225B8">
        <w:rPr>
          <w:rFonts w:eastAsia="Times New Roman"/>
          <w:bCs/>
          <w:color w:val="000000"/>
          <w:spacing w:val="8"/>
          <w:sz w:val="18"/>
          <w:szCs w:val="18"/>
        </w:rPr>
        <w:t>besiyeri</w:t>
      </w:r>
      <w:proofErr w:type="spellEnd"/>
      <w:r w:rsidR="00D123CB" w:rsidRPr="00F225B8">
        <w:rPr>
          <w:rFonts w:eastAsia="Times New Roman"/>
          <w:bCs/>
          <w:color w:val="000000"/>
          <w:spacing w:val="8"/>
          <w:sz w:val="18"/>
          <w:szCs w:val="18"/>
        </w:rPr>
        <w:t xml:space="preserve"> </w:t>
      </w:r>
      <w:r w:rsidR="00D123CB" w:rsidRPr="00F225B8">
        <w:rPr>
          <w:rFonts w:eastAsia="Times New Roman"/>
          <w:color w:val="000000"/>
          <w:spacing w:val="8"/>
          <w:sz w:val="18"/>
          <w:szCs w:val="18"/>
        </w:rPr>
        <w:t xml:space="preserve">kullanılmıştır. </w:t>
      </w:r>
      <w:r w:rsidR="00D123CB" w:rsidRPr="00F225B8">
        <w:rPr>
          <w:rFonts w:eastAsia="Times New Roman"/>
          <w:bCs/>
          <w:color w:val="000000"/>
          <w:spacing w:val="8"/>
          <w:sz w:val="18"/>
          <w:szCs w:val="18"/>
        </w:rPr>
        <w:t xml:space="preserve">Elde </w:t>
      </w:r>
      <w:r w:rsidR="00D123CB" w:rsidRPr="00F225B8">
        <w:rPr>
          <w:rFonts w:eastAsia="Times New Roman"/>
          <w:color w:val="000000"/>
          <w:spacing w:val="8"/>
          <w:sz w:val="18"/>
          <w:szCs w:val="18"/>
        </w:rPr>
        <w:t xml:space="preserve">edilen </w:t>
      </w:r>
      <w:r w:rsidR="00D123CB" w:rsidRPr="00F225B8">
        <w:rPr>
          <w:rFonts w:eastAsia="Times New Roman"/>
          <w:bCs/>
          <w:color w:val="000000"/>
          <w:spacing w:val="11"/>
          <w:sz w:val="18"/>
          <w:szCs w:val="18"/>
        </w:rPr>
        <w:t xml:space="preserve">sonuçlara </w:t>
      </w:r>
      <w:r w:rsidR="00D123CB" w:rsidRPr="00F225B8">
        <w:rPr>
          <w:rFonts w:eastAsia="Times New Roman"/>
          <w:color w:val="000000"/>
          <w:spacing w:val="11"/>
          <w:sz w:val="18"/>
          <w:szCs w:val="18"/>
        </w:rPr>
        <w:t xml:space="preserve">göre, her </w:t>
      </w:r>
      <w:r w:rsidR="00D123CB" w:rsidRPr="00F225B8">
        <w:rPr>
          <w:rFonts w:eastAsia="Times New Roman"/>
          <w:color w:val="000000"/>
          <w:spacing w:val="35"/>
          <w:sz w:val="18"/>
          <w:szCs w:val="18"/>
        </w:rPr>
        <w:t>iki</w:t>
      </w:r>
      <w:r w:rsidR="00D123CB" w:rsidRPr="00F225B8">
        <w:rPr>
          <w:rFonts w:eastAsia="Times New Roman"/>
          <w:color w:val="000000"/>
          <w:spacing w:val="11"/>
          <w:sz w:val="18"/>
          <w:szCs w:val="18"/>
        </w:rPr>
        <w:t xml:space="preserve"> bitki </w:t>
      </w:r>
      <w:r w:rsidR="00D123CB" w:rsidRPr="00F225B8">
        <w:rPr>
          <w:rFonts w:eastAsia="Times New Roman"/>
          <w:color w:val="000000"/>
          <w:spacing w:val="30"/>
          <w:sz w:val="18"/>
          <w:szCs w:val="18"/>
        </w:rPr>
        <w:t>için</w:t>
      </w:r>
      <w:r w:rsidR="00D123CB" w:rsidRPr="00F225B8">
        <w:rPr>
          <w:rFonts w:eastAsia="Times New Roman"/>
          <w:color w:val="000000"/>
          <w:spacing w:val="11"/>
          <w:sz w:val="18"/>
          <w:szCs w:val="18"/>
        </w:rPr>
        <w:t xml:space="preserve"> çimlenme oranının ve polen tüp uzunluğunun en az </w:t>
      </w:r>
      <w:r w:rsidR="00D123CB" w:rsidRPr="00F225B8">
        <w:rPr>
          <w:rFonts w:eastAsia="Times New Roman"/>
          <w:bCs/>
          <w:color w:val="000000"/>
          <w:spacing w:val="7"/>
          <w:sz w:val="18"/>
          <w:szCs w:val="18"/>
        </w:rPr>
        <w:t xml:space="preserve">etkilendiği </w:t>
      </w:r>
      <w:proofErr w:type="spellStart"/>
      <w:r w:rsidR="00D123CB" w:rsidRPr="00F225B8">
        <w:rPr>
          <w:rFonts w:eastAsia="Times New Roman"/>
          <w:color w:val="000000"/>
          <w:spacing w:val="7"/>
          <w:sz w:val="18"/>
          <w:szCs w:val="18"/>
        </w:rPr>
        <w:t>pH</w:t>
      </w:r>
      <w:proofErr w:type="spellEnd"/>
      <w:r w:rsidR="00D123CB" w:rsidRPr="00F225B8">
        <w:rPr>
          <w:rFonts w:eastAsia="Times New Roman"/>
          <w:color w:val="000000"/>
          <w:spacing w:val="7"/>
          <w:sz w:val="18"/>
          <w:szCs w:val="18"/>
        </w:rPr>
        <w:t xml:space="preserve"> derecesinin kontrol grubuna en yakın olan </w:t>
      </w:r>
      <w:proofErr w:type="spellStart"/>
      <w:r w:rsidR="00D123CB" w:rsidRPr="00F225B8">
        <w:rPr>
          <w:rFonts w:eastAsia="Times New Roman"/>
          <w:color w:val="000000"/>
          <w:spacing w:val="7"/>
          <w:sz w:val="18"/>
          <w:szCs w:val="18"/>
        </w:rPr>
        <w:t>pH</w:t>
      </w:r>
      <w:proofErr w:type="spellEnd"/>
      <w:r w:rsidR="00D123CB" w:rsidRPr="00F225B8">
        <w:rPr>
          <w:rFonts w:eastAsia="Times New Roman"/>
          <w:color w:val="000000"/>
          <w:spacing w:val="7"/>
          <w:sz w:val="18"/>
          <w:szCs w:val="18"/>
        </w:rPr>
        <w:t xml:space="preserve"> </w:t>
      </w:r>
      <w:proofErr w:type="gramStart"/>
      <w:r w:rsidR="00D123CB" w:rsidRPr="00F225B8">
        <w:rPr>
          <w:rFonts w:eastAsia="Times New Roman"/>
          <w:color w:val="000000"/>
          <w:spacing w:val="7"/>
          <w:sz w:val="18"/>
          <w:szCs w:val="18"/>
        </w:rPr>
        <w:t>6.0</w:t>
      </w:r>
      <w:proofErr w:type="gramEnd"/>
      <w:r w:rsidR="00D123CB" w:rsidRPr="00F225B8">
        <w:rPr>
          <w:rFonts w:eastAsia="Times New Roman"/>
          <w:color w:val="000000"/>
          <w:spacing w:val="7"/>
          <w:sz w:val="18"/>
          <w:szCs w:val="18"/>
        </w:rPr>
        <w:t xml:space="preserve"> olduğu görülmüştür. Asitlik </w:t>
      </w:r>
      <w:r w:rsidR="00D123CB" w:rsidRPr="00F225B8">
        <w:rPr>
          <w:rFonts w:eastAsia="Times New Roman"/>
          <w:bCs/>
          <w:color w:val="000000"/>
          <w:spacing w:val="12"/>
          <w:sz w:val="18"/>
          <w:szCs w:val="18"/>
        </w:rPr>
        <w:t xml:space="preserve">arttıkça </w:t>
      </w:r>
      <w:r w:rsidR="00D123CB" w:rsidRPr="00F225B8">
        <w:rPr>
          <w:rFonts w:eastAsia="Times New Roman"/>
          <w:color w:val="000000"/>
          <w:spacing w:val="12"/>
          <w:sz w:val="18"/>
          <w:szCs w:val="18"/>
        </w:rPr>
        <w:t xml:space="preserve">polenlerin çimlenme ve tüp uzunluğunda büyük oranda düşüş meydan gelmiştir. </w:t>
      </w:r>
      <w:r w:rsidR="00D123CB" w:rsidRPr="00F225B8">
        <w:rPr>
          <w:rFonts w:eastAsia="Times New Roman"/>
          <w:bCs/>
          <w:color w:val="000000"/>
          <w:spacing w:val="5"/>
          <w:sz w:val="18"/>
          <w:szCs w:val="18"/>
        </w:rPr>
        <w:t xml:space="preserve">Kiraz </w:t>
      </w:r>
      <w:r w:rsidR="00D123CB" w:rsidRPr="00F225B8">
        <w:rPr>
          <w:rFonts w:eastAsia="Times New Roman"/>
          <w:color w:val="000000"/>
          <w:spacing w:val="5"/>
          <w:sz w:val="18"/>
          <w:szCs w:val="18"/>
        </w:rPr>
        <w:t xml:space="preserve">polenlerinin çimlenmesi </w:t>
      </w:r>
      <w:proofErr w:type="spellStart"/>
      <w:r w:rsidR="00D123CB" w:rsidRPr="00F225B8">
        <w:rPr>
          <w:rFonts w:eastAsia="Times New Roman"/>
          <w:color w:val="000000"/>
          <w:spacing w:val="35"/>
          <w:sz w:val="18"/>
          <w:szCs w:val="18"/>
        </w:rPr>
        <w:t>pH</w:t>
      </w:r>
      <w:proofErr w:type="spellEnd"/>
      <w:r w:rsidR="00D123CB" w:rsidRPr="00F225B8">
        <w:rPr>
          <w:rFonts w:eastAsia="Times New Roman"/>
          <w:color w:val="000000"/>
          <w:spacing w:val="5"/>
          <w:sz w:val="18"/>
          <w:szCs w:val="18"/>
        </w:rPr>
        <w:t xml:space="preserve"> </w:t>
      </w:r>
      <w:r w:rsidR="00D123CB" w:rsidRPr="00F225B8">
        <w:rPr>
          <w:rFonts w:eastAsia="Times New Roman"/>
          <w:bCs/>
          <w:color w:val="000000"/>
          <w:spacing w:val="5"/>
          <w:sz w:val="18"/>
          <w:szCs w:val="18"/>
        </w:rPr>
        <w:t xml:space="preserve">2.8'de % 97.98, </w:t>
      </w:r>
      <w:r w:rsidR="00D123CB" w:rsidRPr="00F225B8">
        <w:rPr>
          <w:rFonts w:eastAsia="Times New Roman"/>
          <w:color w:val="000000"/>
          <w:spacing w:val="5"/>
          <w:sz w:val="18"/>
          <w:szCs w:val="18"/>
        </w:rPr>
        <w:t xml:space="preserve">tüp uzunluğu </w:t>
      </w:r>
      <w:r w:rsidR="00D123CB" w:rsidRPr="00F225B8">
        <w:rPr>
          <w:rFonts w:eastAsia="Times New Roman"/>
          <w:bCs/>
          <w:color w:val="000000"/>
          <w:spacing w:val="5"/>
          <w:sz w:val="18"/>
          <w:szCs w:val="18"/>
        </w:rPr>
        <w:t>%99,1</w:t>
      </w:r>
      <w:r w:rsidR="00D123CB" w:rsidRPr="00F225B8">
        <w:rPr>
          <w:rFonts w:eastAsia="Times New Roman"/>
          <w:color w:val="000000"/>
          <w:spacing w:val="5"/>
          <w:sz w:val="18"/>
          <w:szCs w:val="18"/>
        </w:rPr>
        <w:t>1: vişne polenlerinin çim</w:t>
      </w:r>
      <w:r w:rsidR="00D123CB" w:rsidRPr="00F225B8">
        <w:rPr>
          <w:rFonts w:eastAsia="Times New Roman"/>
          <w:color w:val="000000"/>
          <w:spacing w:val="12"/>
          <w:sz w:val="18"/>
          <w:szCs w:val="18"/>
        </w:rPr>
        <w:t xml:space="preserve">lenmesi % </w:t>
      </w:r>
      <w:r w:rsidR="00D123CB" w:rsidRPr="00F225B8">
        <w:rPr>
          <w:rFonts w:eastAsia="Times New Roman"/>
          <w:bCs/>
          <w:color w:val="000000"/>
          <w:spacing w:val="12"/>
          <w:sz w:val="18"/>
          <w:szCs w:val="18"/>
        </w:rPr>
        <w:t xml:space="preserve">98.77, tüp </w:t>
      </w:r>
      <w:r w:rsidR="00D123CB" w:rsidRPr="00F225B8">
        <w:rPr>
          <w:rFonts w:eastAsia="Times New Roman"/>
          <w:color w:val="000000"/>
          <w:spacing w:val="12"/>
          <w:sz w:val="18"/>
          <w:szCs w:val="18"/>
        </w:rPr>
        <w:t>uzunluğu % 96.31 oranında düşmüştür.</w:t>
      </w:r>
    </w:p>
    <w:p w:rsidR="00D123CB" w:rsidRDefault="00D123CB">
      <w:pPr>
        <w:shd w:val="clear" w:color="auto" w:fill="FFFFFF"/>
        <w:spacing w:before="259" w:line="254" w:lineRule="exact"/>
        <w:ind w:right="14"/>
        <w:jc w:val="both"/>
      </w:pPr>
      <w:proofErr w:type="spellStart"/>
      <w:r>
        <w:rPr>
          <w:b/>
          <w:bCs/>
          <w:color w:val="000000"/>
          <w:spacing w:val="10"/>
          <w:sz w:val="18"/>
          <w:szCs w:val="18"/>
          <w:lang w:val="en-US"/>
        </w:rPr>
        <w:t>Anahtar</w:t>
      </w:r>
      <w:proofErr w:type="spellEnd"/>
      <w:r>
        <w:rPr>
          <w:b/>
          <w:bCs/>
          <w:color w:val="000000"/>
          <w:spacing w:val="10"/>
          <w:sz w:val="18"/>
          <w:szCs w:val="18"/>
          <w:lang w:val="en-US"/>
        </w:rPr>
        <w:t xml:space="preserve"> </w:t>
      </w:r>
      <w:r>
        <w:rPr>
          <w:b/>
          <w:bCs/>
          <w:color w:val="000000"/>
          <w:spacing w:val="10"/>
          <w:sz w:val="18"/>
          <w:szCs w:val="18"/>
        </w:rPr>
        <w:t xml:space="preserve">Kelimeler: </w:t>
      </w:r>
      <w:r>
        <w:rPr>
          <w:color w:val="000000"/>
          <w:spacing w:val="10"/>
          <w:sz w:val="18"/>
          <w:szCs w:val="18"/>
        </w:rPr>
        <w:t xml:space="preserve">Asitlik, </w:t>
      </w:r>
      <w:proofErr w:type="spellStart"/>
      <w:r>
        <w:rPr>
          <w:i/>
          <w:iCs/>
          <w:color w:val="000000"/>
          <w:spacing w:val="10"/>
          <w:sz w:val="18"/>
          <w:szCs w:val="18"/>
        </w:rPr>
        <w:t>Ceras</w:t>
      </w:r>
      <w:r>
        <w:rPr>
          <w:rFonts w:eastAsia="Times New Roman"/>
          <w:i/>
          <w:iCs/>
          <w:color w:val="000000"/>
          <w:spacing w:val="10"/>
          <w:sz w:val="18"/>
          <w:szCs w:val="18"/>
        </w:rPr>
        <w:t>ııs</w:t>
      </w:r>
      <w:proofErr w:type="spellEnd"/>
      <w:r>
        <w:rPr>
          <w:rFonts w:eastAsia="Times New Roman"/>
          <w:i/>
          <w:iCs/>
          <w:color w:val="000000"/>
          <w:spacing w:val="10"/>
          <w:sz w:val="18"/>
          <w:szCs w:val="18"/>
        </w:rPr>
        <w:t xml:space="preserve"> </w:t>
      </w:r>
      <w:proofErr w:type="spellStart"/>
      <w:r>
        <w:rPr>
          <w:rFonts w:eastAsia="Times New Roman"/>
          <w:b/>
          <w:bCs/>
          <w:i/>
          <w:iCs/>
          <w:color w:val="000000"/>
          <w:spacing w:val="10"/>
          <w:sz w:val="18"/>
          <w:szCs w:val="18"/>
        </w:rPr>
        <w:t>avium</w:t>
      </w:r>
      <w:proofErr w:type="spellEnd"/>
      <w:r>
        <w:rPr>
          <w:rFonts w:eastAsia="Times New Roman"/>
          <w:b/>
          <w:bCs/>
          <w:i/>
          <w:iCs/>
          <w:color w:val="000000"/>
          <w:spacing w:val="10"/>
          <w:sz w:val="18"/>
          <w:szCs w:val="18"/>
        </w:rPr>
        <w:t xml:space="preserve"> </w:t>
      </w:r>
      <w:r>
        <w:rPr>
          <w:rFonts w:eastAsia="Times New Roman"/>
          <w:i/>
          <w:iCs/>
          <w:color w:val="000000"/>
          <w:spacing w:val="10"/>
          <w:sz w:val="18"/>
          <w:szCs w:val="18"/>
        </w:rPr>
        <w:t xml:space="preserve">L, </w:t>
      </w:r>
      <w:proofErr w:type="spellStart"/>
      <w:r>
        <w:rPr>
          <w:rFonts w:eastAsia="Times New Roman"/>
          <w:i/>
          <w:iCs/>
          <w:color w:val="000000"/>
          <w:spacing w:val="10"/>
          <w:sz w:val="18"/>
          <w:szCs w:val="18"/>
        </w:rPr>
        <w:t>Cerasııs</w:t>
      </w:r>
      <w:proofErr w:type="spellEnd"/>
      <w:r>
        <w:rPr>
          <w:rFonts w:eastAsia="Times New Roman"/>
          <w:i/>
          <w:iCs/>
          <w:color w:val="000000"/>
          <w:spacing w:val="10"/>
          <w:sz w:val="18"/>
          <w:szCs w:val="18"/>
        </w:rPr>
        <w:t xml:space="preserve"> </w:t>
      </w:r>
      <w:proofErr w:type="spellStart"/>
      <w:r>
        <w:rPr>
          <w:rFonts w:eastAsia="Times New Roman"/>
          <w:b/>
          <w:bCs/>
          <w:i/>
          <w:iCs/>
          <w:color w:val="000000"/>
          <w:spacing w:val="10"/>
          <w:sz w:val="18"/>
          <w:szCs w:val="18"/>
        </w:rPr>
        <w:t>vulgaris</w:t>
      </w:r>
      <w:proofErr w:type="spellEnd"/>
      <w:r>
        <w:rPr>
          <w:rFonts w:eastAsia="Times New Roman"/>
          <w:b/>
          <w:bCs/>
          <w:i/>
          <w:iCs/>
          <w:color w:val="000000"/>
          <w:spacing w:val="10"/>
          <w:sz w:val="18"/>
          <w:szCs w:val="18"/>
        </w:rPr>
        <w:t xml:space="preserve">, </w:t>
      </w:r>
      <w:r>
        <w:rPr>
          <w:rFonts w:eastAsia="Times New Roman"/>
          <w:color w:val="000000"/>
          <w:spacing w:val="10"/>
          <w:sz w:val="18"/>
          <w:szCs w:val="18"/>
        </w:rPr>
        <w:t xml:space="preserve">Polen çimlenmesi, Polen </w:t>
      </w:r>
      <w:r>
        <w:rPr>
          <w:rFonts w:eastAsia="Times New Roman"/>
          <w:b/>
          <w:bCs/>
          <w:color w:val="000000"/>
          <w:spacing w:val="2"/>
          <w:sz w:val="18"/>
          <w:szCs w:val="18"/>
        </w:rPr>
        <w:t xml:space="preserve">tüpü </w:t>
      </w:r>
      <w:r>
        <w:rPr>
          <w:rFonts w:eastAsia="Times New Roman"/>
          <w:color w:val="000000"/>
          <w:spacing w:val="2"/>
          <w:sz w:val="18"/>
          <w:szCs w:val="18"/>
        </w:rPr>
        <w:t>gelişimi.</w:t>
      </w:r>
    </w:p>
    <w:sectPr w:rsidR="00D123CB">
      <w:type w:val="continuous"/>
      <w:pgSz w:w="11909" w:h="16834"/>
      <w:pgMar w:top="1440" w:right="2755" w:bottom="720" w:left="1564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3CB"/>
    <w:rsid w:val="002D4A75"/>
    <w:rsid w:val="00484957"/>
    <w:rsid w:val="005651DC"/>
    <w:rsid w:val="00D123CB"/>
    <w:rsid w:val="00F2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C29274A-65F6-4338-B450-795EC390E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Ali</dc:creator>
  <cp:keywords/>
  <dc:description/>
  <cp:lastModifiedBy>AHMET</cp:lastModifiedBy>
  <cp:revision>4</cp:revision>
  <dcterms:created xsi:type="dcterms:W3CDTF">2016-08-22T11:16:00Z</dcterms:created>
  <dcterms:modified xsi:type="dcterms:W3CDTF">2016-09-01T10:14:00Z</dcterms:modified>
</cp:coreProperties>
</file>