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C97" w:rsidRDefault="006C0C97" w:rsidP="006C0C97">
      <w:pPr>
        <w:shd w:val="clear" w:color="auto" w:fill="FFFFFF"/>
        <w:spacing w:before="355" w:line="298" w:lineRule="exact"/>
        <w:ind w:left="38"/>
      </w:pPr>
      <w:r>
        <w:rPr>
          <w:rFonts w:ascii="Times New Roman" w:hAnsi="Times New Roman" w:cs="Times New Roman"/>
          <w:color w:val="000000"/>
          <w:spacing w:val="6"/>
          <w:sz w:val="26"/>
          <w:szCs w:val="26"/>
          <w:lang w:val="en-US"/>
        </w:rPr>
        <w:t xml:space="preserve">EFFECTS OF SOME PESTICIDES ON IN-VITRO POLLEN GERMINATION </w:t>
      </w:r>
      <w:r>
        <w:rPr>
          <w:rFonts w:ascii="Times New Roman" w:hAnsi="Times New Roman" w:cs="Times New Roman"/>
          <w:color w:val="000000"/>
          <w:spacing w:val="5"/>
          <w:sz w:val="26"/>
          <w:szCs w:val="26"/>
          <w:lang w:val="en-US"/>
        </w:rPr>
        <w:t xml:space="preserve">AND TUBE ELONGATION OF </w:t>
      </w:r>
      <w:r>
        <w:rPr>
          <w:rFonts w:ascii="Times New Roman" w:hAnsi="Times New Roman" w:cs="Times New Roman"/>
          <w:i/>
          <w:iCs/>
          <w:color w:val="000000"/>
          <w:spacing w:val="5"/>
          <w:sz w:val="26"/>
          <w:szCs w:val="26"/>
          <w:lang w:val="en-US"/>
        </w:rPr>
        <w:t xml:space="preserve">MALUS SYLVESTRIS </w:t>
      </w:r>
      <w:r w:rsidRPr="006257BE">
        <w:rPr>
          <w:rFonts w:ascii="Times New Roman" w:hAnsi="Times New Roman" w:cs="Times New Roman"/>
          <w:i/>
          <w:color w:val="000000"/>
          <w:spacing w:val="5"/>
          <w:sz w:val="26"/>
          <w:szCs w:val="26"/>
          <w:lang w:val="en-US"/>
        </w:rPr>
        <w:t>MILLE</w:t>
      </w:r>
      <w:r>
        <w:rPr>
          <w:rFonts w:ascii="Times New Roman" w:hAnsi="Times New Roman" w:cs="Times New Roman"/>
          <w:color w:val="000000"/>
          <w:spacing w:val="5"/>
          <w:sz w:val="26"/>
          <w:szCs w:val="26"/>
          <w:lang w:val="en-US"/>
        </w:rPr>
        <w:t>R (APPLE) AND</w:t>
      </w:r>
    </w:p>
    <w:p w:rsidR="006C0C97" w:rsidRDefault="006C0C97" w:rsidP="006C0C97">
      <w:pPr>
        <w:shd w:val="clear" w:color="auto" w:fill="FFFFFF"/>
        <w:spacing w:line="298" w:lineRule="exact"/>
        <w:ind w:right="58"/>
        <w:jc w:val="center"/>
        <w:sectPr w:rsidR="006C0C97" w:rsidSect="006C0C97">
          <w:pgSz w:w="11909" w:h="16834"/>
          <w:pgMar w:top="1433" w:right="1017" w:bottom="360" w:left="1834" w:header="708" w:footer="708" w:gutter="0"/>
          <w:cols w:space="60"/>
          <w:noEndnote/>
        </w:sectPr>
      </w:pPr>
      <w:r>
        <w:rPr>
          <w:rFonts w:ascii="Times New Roman" w:hAnsi="Times New Roman" w:cs="Times New Roman"/>
          <w:i/>
          <w:iCs/>
          <w:color w:val="000000"/>
          <w:spacing w:val="5"/>
          <w:sz w:val="26"/>
          <w:szCs w:val="26"/>
          <w:lang w:val="en-US"/>
        </w:rPr>
        <w:t xml:space="preserve">PRUNUS DOMESTICA </w:t>
      </w:r>
      <w:r>
        <w:rPr>
          <w:rFonts w:ascii="Times New Roman" w:hAnsi="Times New Roman" w:cs="Times New Roman"/>
          <w:color w:val="000000"/>
          <w:spacing w:val="5"/>
          <w:sz w:val="26"/>
          <w:szCs w:val="26"/>
          <w:lang w:val="en-US"/>
        </w:rPr>
        <w:t>L. (PEARS)</w:t>
      </w:r>
    </w:p>
    <w:p w:rsidR="006C0C97" w:rsidRDefault="006C0C97" w:rsidP="006C0C97">
      <w:pPr>
        <w:shd w:val="clear" w:color="auto" w:fill="FFFFFF"/>
        <w:spacing w:before="226" w:line="269" w:lineRule="exact"/>
        <w:rPr>
          <w:rFonts w:ascii="Times New Roman" w:hAnsi="Times New Roman" w:cs="Times New Roman"/>
          <w:b/>
          <w:bCs/>
          <w:color w:val="000000"/>
          <w:spacing w:val="8"/>
          <w:sz w:val="22"/>
          <w:szCs w:val="22"/>
          <w:vertAlign w:val="superscript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pacing w:val="8"/>
          <w:sz w:val="22"/>
          <w:szCs w:val="22"/>
          <w:lang w:val="en-US"/>
        </w:rPr>
        <w:t xml:space="preserve">OMER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8"/>
          <w:sz w:val="22"/>
          <w:szCs w:val="22"/>
          <w:lang w:val="en-US"/>
        </w:rPr>
        <w:t>MUNZUROGLU ,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8"/>
          <w:sz w:val="22"/>
          <w:szCs w:val="22"/>
          <w:lang w:val="en-US"/>
        </w:rPr>
        <w:t xml:space="preserve"> NAZMI GUR</w:t>
      </w:r>
      <w:r>
        <w:rPr>
          <w:rFonts w:ascii="Times New Roman" w:hAnsi="Times New Roman" w:cs="Times New Roman"/>
          <w:b/>
          <w:bCs/>
          <w:color w:val="000000"/>
          <w:spacing w:val="8"/>
          <w:sz w:val="22"/>
          <w:szCs w:val="22"/>
          <w:vertAlign w:val="superscript"/>
          <w:lang w:val="en-US"/>
        </w:rPr>
        <w:t>1</w:t>
      </w:r>
      <w:r>
        <w:rPr>
          <w:rFonts w:ascii="Times New Roman" w:hAnsi="Times New Roman" w:cs="Times New Roman"/>
          <w:b/>
          <w:bCs/>
          <w:color w:val="000000"/>
          <w:spacing w:val="8"/>
          <w:sz w:val="22"/>
          <w:szCs w:val="22"/>
          <w:lang w:val="en-US"/>
        </w:rPr>
        <w:t>, AYKUT TOPDEMIR</w:t>
      </w:r>
      <w:r>
        <w:rPr>
          <w:rFonts w:ascii="Times New Roman" w:hAnsi="Times New Roman" w:cs="Times New Roman"/>
          <w:b/>
          <w:bCs/>
          <w:color w:val="000000"/>
          <w:spacing w:val="8"/>
          <w:sz w:val="22"/>
          <w:szCs w:val="22"/>
          <w:vertAlign w:val="superscript"/>
          <w:lang w:val="en-US"/>
        </w:rPr>
        <w:t>1</w:t>
      </w:r>
    </w:p>
    <w:p w:rsidR="006C0C97" w:rsidRDefault="006C0C97" w:rsidP="006C0C97">
      <w:pPr>
        <w:shd w:val="clear" w:color="auto" w:fill="FFFFFF"/>
        <w:spacing w:before="226" w:line="269" w:lineRule="exact"/>
      </w:pPr>
    </w:p>
    <w:p w:rsidR="006C0C97" w:rsidRDefault="006C0C97" w:rsidP="006C0C97">
      <w:pPr>
        <w:framePr w:h="255" w:hRule="exact" w:hSpace="38" w:wrap="auto" w:vAnchor="text" w:hAnchor="text" w:x="-561" w:y="-42"/>
        <w:shd w:val="clear" w:color="auto" w:fill="FFFFFF"/>
      </w:pPr>
      <w:proofErr w:type="spellStart"/>
      <w:r>
        <w:rPr>
          <w:rFonts w:ascii="Times New Roman" w:hAnsi="Times New Roman" w:cs="Times New Roman"/>
          <w:color w:val="000000"/>
          <w:spacing w:val="5"/>
          <w:sz w:val="22"/>
          <w:szCs w:val="22"/>
          <w:lang w:val="en-US"/>
        </w:rPr>
        <w:t>Firat</w:t>
      </w:r>
      <w:proofErr w:type="spellEnd"/>
      <w:r>
        <w:rPr>
          <w:rFonts w:ascii="Times New Roman" w:hAnsi="Times New Roman" w:cs="Times New Roman"/>
          <w:color w:val="000000"/>
          <w:spacing w:val="5"/>
          <w:sz w:val="22"/>
          <w:szCs w:val="22"/>
          <w:lang w:val="en-US"/>
        </w:rPr>
        <w:t xml:space="preserve"> University, Engineering Faculty, Bioengineering Department. 23279 Elazig/Turkey</w:t>
      </w:r>
    </w:p>
    <w:p w:rsidR="006C0C97" w:rsidRDefault="006C0C97" w:rsidP="006C0C97">
      <w:pPr>
        <w:shd w:val="clear" w:color="auto" w:fill="FFFFFF"/>
        <w:spacing w:line="269" w:lineRule="exact"/>
        <w:rPr>
          <w:rFonts w:ascii="Times New Roman" w:hAnsi="Times New Roman" w:cs="Times New Roman"/>
          <w:color w:val="000000"/>
          <w:spacing w:val="10"/>
          <w:sz w:val="22"/>
          <w:szCs w:val="22"/>
          <w:lang w:val="en-US"/>
        </w:rPr>
      </w:pPr>
      <w:bookmarkStart w:id="0" w:name="_GoBack"/>
    </w:p>
    <w:bookmarkEnd w:id="0"/>
    <w:p w:rsidR="006C0C97" w:rsidRDefault="006C0C97" w:rsidP="006C0C97">
      <w:pPr>
        <w:shd w:val="clear" w:color="auto" w:fill="FFFFFF"/>
        <w:spacing w:line="269" w:lineRule="exact"/>
        <w:rPr>
          <w:rFonts w:ascii="Times New Roman" w:hAnsi="Times New Roman" w:cs="Times New Roman"/>
          <w:color w:val="000000"/>
          <w:spacing w:val="10"/>
          <w:sz w:val="22"/>
          <w:szCs w:val="22"/>
          <w:lang w:val="en-US"/>
        </w:rPr>
      </w:pPr>
    </w:p>
    <w:p w:rsidR="006C0C97" w:rsidRDefault="006C0C97" w:rsidP="006C0C97">
      <w:pPr>
        <w:shd w:val="clear" w:color="auto" w:fill="FFFFFF"/>
        <w:spacing w:line="269" w:lineRule="exact"/>
        <w:ind w:left="-1418" w:firstLine="710"/>
        <w:jc w:val="both"/>
        <w:rPr>
          <w:rFonts w:ascii="Times New Roman" w:hAnsi="Times New Roman" w:cs="Times New Roman"/>
          <w:color w:val="000000"/>
          <w:spacing w:val="4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000000"/>
          <w:spacing w:val="10"/>
          <w:sz w:val="22"/>
          <w:szCs w:val="22"/>
          <w:lang w:val="en-US"/>
        </w:rPr>
        <w:t xml:space="preserve">The </w:t>
      </w:r>
      <w:r>
        <w:rPr>
          <w:rFonts w:ascii="Times New Roman" w:hAnsi="Times New Roman" w:cs="Times New Roman"/>
          <w:b/>
          <w:bCs/>
          <w:color w:val="000000"/>
          <w:spacing w:val="10"/>
          <w:sz w:val="22"/>
          <w:szCs w:val="22"/>
          <w:lang w:val="en-US"/>
        </w:rPr>
        <w:t xml:space="preserve">toxicity </w:t>
      </w:r>
      <w:r>
        <w:rPr>
          <w:rFonts w:ascii="Times New Roman" w:hAnsi="Times New Roman" w:cs="Times New Roman"/>
          <w:color w:val="000000"/>
          <w:spacing w:val="10"/>
          <w:sz w:val="22"/>
          <w:szCs w:val="22"/>
          <w:lang w:val="en-US"/>
        </w:rPr>
        <w:t xml:space="preserve">of pesticides was investigated by determining the effect of selected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  <w:lang w:val="en-US"/>
        </w:rPr>
        <w:t xml:space="preserve">pesticides on pollen germination of </w:t>
      </w:r>
      <w:r>
        <w:rPr>
          <w:rFonts w:ascii="Times New Roman" w:hAnsi="Times New Roman" w:cs="Times New Roman"/>
          <w:i/>
          <w:iCs/>
          <w:color w:val="000000"/>
          <w:spacing w:val="2"/>
          <w:sz w:val="22"/>
          <w:szCs w:val="22"/>
          <w:lang w:val="en-US"/>
        </w:rPr>
        <w:t xml:space="preserve">Mains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2"/>
          <w:sz w:val="22"/>
          <w:szCs w:val="22"/>
          <w:lang w:val="en-US"/>
        </w:rPr>
        <w:t>sylveslris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2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pacing w:val="31"/>
          <w:sz w:val="22"/>
          <w:szCs w:val="22"/>
          <w:lang w:val="en-US"/>
        </w:rPr>
        <w:t>Miller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  <w:lang w:val="en-US"/>
        </w:rPr>
        <w:t xml:space="preserve"> (Apple) and </w:t>
      </w:r>
      <w:r>
        <w:rPr>
          <w:rFonts w:ascii="Times New Roman" w:hAnsi="Times New Roman" w:cs="Times New Roman"/>
          <w:i/>
          <w:iCs/>
          <w:color w:val="000000"/>
          <w:spacing w:val="2"/>
          <w:sz w:val="22"/>
          <w:szCs w:val="22"/>
          <w:lang w:val="en-US"/>
        </w:rPr>
        <w:t xml:space="preserve">Primus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2"/>
          <w:szCs w:val="22"/>
          <w:lang w:val="en-US"/>
        </w:rPr>
        <w:t>domestica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2"/>
          <w:sz w:val="22"/>
          <w:szCs w:val="22"/>
          <w:lang w:val="en-US"/>
        </w:rPr>
        <w:t xml:space="preserve">L. </w:t>
      </w:r>
      <w:r>
        <w:rPr>
          <w:rFonts w:ascii="Times New Roman" w:hAnsi="Times New Roman" w:cs="Times New Roman"/>
          <w:color w:val="000000"/>
          <w:spacing w:val="5"/>
          <w:sz w:val="22"/>
          <w:szCs w:val="22"/>
          <w:lang w:val="en-US"/>
        </w:rPr>
        <w:t xml:space="preserve">(Pears), both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5"/>
          <w:sz w:val="22"/>
          <w:szCs w:val="22"/>
          <w:lang w:val="en-US"/>
        </w:rPr>
        <w:t xml:space="preserve">in </w:t>
      </w:r>
      <w:r>
        <w:rPr>
          <w:rFonts w:ascii="Times New Roman" w:hAnsi="Times New Roman" w:cs="Times New Roman"/>
          <w:i/>
          <w:iCs/>
          <w:color w:val="000000"/>
          <w:spacing w:val="5"/>
          <w:sz w:val="22"/>
          <w:szCs w:val="22"/>
          <w:lang w:val="en-US"/>
        </w:rPr>
        <w:t xml:space="preserve">vitro. </w:t>
      </w:r>
      <w:r>
        <w:rPr>
          <w:rFonts w:ascii="Times New Roman" w:hAnsi="Times New Roman" w:cs="Times New Roman"/>
          <w:color w:val="000000"/>
          <w:spacing w:val="5"/>
          <w:sz w:val="22"/>
          <w:szCs w:val="22"/>
          <w:lang w:val="en-US"/>
        </w:rPr>
        <w:t xml:space="preserve">Among the pesticides tested, </w:t>
      </w:r>
      <w:proofErr w:type="spellStart"/>
      <w:r>
        <w:rPr>
          <w:rFonts w:ascii="Times New Roman" w:hAnsi="Times New Roman" w:cs="Times New Roman"/>
          <w:color w:val="000000"/>
          <w:spacing w:val="5"/>
          <w:sz w:val="22"/>
          <w:szCs w:val="22"/>
          <w:lang w:val="en-US"/>
        </w:rPr>
        <w:t>carbendazim</w:t>
      </w:r>
      <w:proofErr w:type="spellEnd"/>
      <w:r>
        <w:rPr>
          <w:rFonts w:ascii="Times New Roman" w:hAnsi="Times New Roman" w:cs="Times New Roman"/>
          <w:color w:val="000000"/>
          <w:spacing w:val="5"/>
          <w:sz w:val="22"/>
          <w:szCs w:val="22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color w:val="000000"/>
          <w:spacing w:val="5"/>
          <w:sz w:val="22"/>
          <w:szCs w:val="22"/>
          <w:lang w:val="en-US"/>
        </w:rPr>
        <w:t>thiodan</w:t>
      </w:r>
      <w:proofErr w:type="spellEnd"/>
      <w:r>
        <w:rPr>
          <w:rFonts w:ascii="Times New Roman" w:hAnsi="Times New Roman" w:cs="Times New Roman"/>
          <w:color w:val="000000"/>
          <w:spacing w:val="5"/>
          <w:sz w:val="22"/>
          <w:szCs w:val="22"/>
          <w:lang w:val="en-US"/>
        </w:rPr>
        <w:t xml:space="preserve"> were much more 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  <w:lang w:val="en-US"/>
        </w:rPr>
        <w:t xml:space="preserve">toxic to apple and pears pollen germinated on </w:t>
      </w:r>
      <w:proofErr w:type="spellStart"/>
      <w:r>
        <w:rPr>
          <w:rFonts w:ascii="Times New Roman" w:hAnsi="Times New Roman" w:cs="Times New Roman"/>
          <w:color w:val="000000"/>
          <w:spacing w:val="4"/>
          <w:sz w:val="22"/>
          <w:szCs w:val="22"/>
          <w:lang w:val="en-US"/>
        </w:rPr>
        <w:t>Brewbaker-Kwack</w:t>
      </w:r>
      <w:proofErr w:type="spellEnd"/>
      <w:r>
        <w:rPr>
          <w:rFonts w:ascii="Times New Roman" w:hAnsi="Times New Roman" w:cs="Times New Roman"/>
          <w:color w:val="000000"/>
          <w:spacing w:val="4"/>
          <w:sz w:val="22"/>
          <w:szCs w:val="22"/>
          <w:lang w:val="en-US"/>
        </w:rPr>
        <w:t xml:space="preserve"> medium containing the test </w:t>
      </w:r>
      <w:r>
        <w:rPr>
          <w:rFonts w:ascii="Times New Roman" w:hAnsi="Times New Roman" w:cs="Times New Roman"/>
          <w:color w:val="000000"/>
          <w:spacing w:val="14"/>
          <w:sz w:val="22"/>
          <w:szCs w:val="22"/>
          <w:lang w:val="en-US"/>
        </w:rPr>
        <w:t xml:space="preserve">pesticides. Toxicity was greater when the pesticides were sprayed on the surface of </w:t>
      </w:r>
      <w:r>
        <w:rPr>
          <w:rFonts w:ascii="Times New Roman" w:hAnsi="Times New Roman" w:cs="Times New Roman"/>
          <w:color w:val="000000"/>
          <w:spacing w:val="8"/>
          <w:sz w:val="22"/>
          <w:szCs w:val="22"/>
          <w:lang w:val="en-US"/>
        </w:rPr>
        <w:t xml:space="preserve">germination medium. The fertilization of apple and pears were extremely sensitive to all </w:t>
      </w:r>
      <w:proofErr w:type="spellStart"/>
      <w:r>
        <w:rPr>
          <w:rFonts w:ascii="Times New Roman" w:hAnsi="Times New Roman" w:cs="Times New Roman"/>
          <w:color w:val="000000"/>
          <w:spacing w:val="7"/>
          <w:sz w:val="22"/>
          <w:szCs w:val="22"/>
          <w:lang w:val="en-US"/>
        </w:rPr>
        <w:t>pesticidal</w:t>
      </w:r>
      <w:proofErr w:type="spellEnd"/>
      <w:r>
        <w:rPr>
          <w:rFonts w:ascii="Times New Roman" w:hAnsi="Times New Roman" w:cs="Times New Roman"/>
          <w:color w:val="000000"/>
          <w:spacing w:val="7"/>
          <w:sz w:val="22"/>
          <w:szCs w:val="22"/>
          <w:lang w:val="en-US"/>
        </w:rPr>
        <w:t xml:space="preserve"> sprays when applied 2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7"/>
          <w:sz w:val="22"/>
          <w:szCs w:val="22"/>
          <w:lang w:val="en-US"/>
        </w:rPr>
        <w:t>hr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7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2"/>
          <w:szCs w:val="22"/>
          <w:lang w:val="en-US"/>
        </w:rPr>
        <w:t xml:space="preserve">before or 4 </w:t>
      </w:r>
      <w:proofErr w:type="spellStart"/>
      <w:r>
        <w:rPr>
          <w:rFonts w:ascii="Times New Roman" w:hAnsi="Times New Roman" w:cs="Times New Roman"/>
          <w:color w:val="000000"/>
          <w:spacing w:val="7"/>
          <w:sz w:val="22"/>
          <w:szCs w:val="22"/>
          <w:lang w:val="en-US"/>
        </w:rPr>
        <w:t>hr</w:t>
      </w:r>
      <w:proofErr w:type="spellEnd"/>
      <w:r>
        <w:rPr>
          <w:rFonts w:ascii="Times New Roman" w:hAnsi="Times New Roman" w:cs="Times New Roman"/>
          <w:color w:val="000000"/>
          <w:spacing w:val="7"/>
          <w:sz w:val="22"/>
          <w:szCs w:val="22"/>
          <w:lang w:val="en-US"/>
        </w:rPr>
        <w:t xml:space="preserve"> after hand pollination. Pollen tube growth and initial fruit set were influenced to a lesser degree when pesticides were applied to pollens 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  <w:lang w:val="en-US"/>
        </w:rPr>
        <w:t>on in-vitro germination.</w:t>
      </w:r>
    </w:p>
    <w:p w:rsidR="006C0C97" w:rsidRDefault="006C0C97" w:rsidP="006C0C97">
      <w:pPr>
        <w:shd w:val="clear" w:color="auto" w:fill="FFFFFF"/>
        <w:spacing w:line="269" w:lineRule="exact"/>
        <w:ind w:left="-1418" w:firstLine="708"/>
        <w:jc w:val="both"/>
        <w:rPr>
          <w:rFonts w:ascii="Times New Roman" w:hAnsi="Times New Roman" w:cs="Times New Roman"/>
          <w:color w:val="000000"/>
          <w:spacing w:val="4"/>
          <w:sz w:val="22"/>
          <w:szCs w:val="22"/>
          <w:lang w:val="en-US"/>
        </w:rPr>
      </w:pPr>
    </w:p>
    <w:p w:rsidR="006C0C97" w:rsidRDefault="006C0C97" w:rsidP="006C0C97">
      <w:pPr>
        <w:shd w:val="clear" w:color="auto" w:fill="FFFFFF"/>
        <w:spacing w:line="269" w:lineRule="exact"/>
        <w:ind w:left="-1418" w:firstLine="708"/>
        <w:jc w:val="both"/>
        <w:sectPr w:rsidR="006C0C97">
          <w:type w:val="continuous"/>
          <w:pgSz w:w="11909" w:h="16834"/>
          <w:pgMar w:top="1433" w:right="1089" w:bottom="360" w:left="3039" w:header="708" w:footer="708" w:gutter="0"/>
          <w:cols w:space="60"/>
          <w:noEndnote/>
        </w:sectPr>
      </w:pPr>
    </w:p>
    <w:p w:rsidR="00EC5829" w:rsidRDefault="00EC5829" w:rsidP="006C0C97">
      <w:pPr>
        <w:shd w:val="clear" w:color="auto" w:fill="FFFFFF"/>
        <w:spacing w:before="269" w:line="269" w:lineRule="exact"/>
        <w:ind w:right="53"/>
        <w:jc w:val="both"/>
      </w:pPr>
    </w:p>
    <w:sectPr w:rsidR="00EC5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97E"/>
    <w:rsid w:val="0051797E"/>
    <w:rsid w:val="006C0C97"/>
    <w:rsid w:val="00EC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5E17E-D0E3-4FB9-8D6C-27B906B13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C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C0C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dc:description/>
  <cp:lastModifiedBy>AHMET</cp:lastModifiedBy>
  <cp:revision>2</cp:revision>
  <dcterms:created xsi:type="dcterms:W3CDTF">2016-09-01T08:43:00Z</dcterms:created>
  <dcterms:modified xsi:type="dcterms:W3CDTF">2016-09-01T08:47:00Z</dcterms:modified>
</cp:coreProperties>
</file>