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8B" w:rsidRDefault="00875DBB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447728FA" wp14:editId="2A6BD045">
            <wp:simplePos x="0" y="0"/>
            <wp:positionH relativeFrom="margin">
              <wp:posOffset>-1222375</wp:posOffset>
            </wp:positionH>
            <wp:positionV relativeFrom="paragraph">
              <wp:posOffset>142875</wp:posOffset>
            </wp:positionV>
            <wp:extent cx="1335405" cy="1207135"/>
            <wp:effectExtent l="0" t="0" r="0" b="0"/>
            <wp:wrapThrough wrapText="bothSides">
              <wp:wrapPolygon edited="0">
                <wp:start x="0" y="0"/>
                <wp:lineTo x="0" y="21134"/>
                <wp:lineTo x="21261" y="21134"/>
                <wp:lineTo x="21261" y="0"/>
                <wp:lineTo x="0" y="0"/>
              </wp:wrapPolygon>
            </wp:wrapThrough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B8B" w:rsidRDefault="006A5717">
      <w:pPr>
        <w:framePr w:h="187" w:hRule="exact" w:hSpace="38" w:wrap="auto" w:vAnchor="text" w:hAnchor="text" w:x="15" w:y="-28"/>
        <w:shd w:val="clear" w:color="auto" w:fill="FFFFFF"/>
      </w:pPr>
      <w:r>
        <w:rPr>
          <w:rFonts w:ascii="Times New Roman" w:hAnsi="Times New Roman" w:cs="Times New Roman"/>
          <w:color w:val="000000"/>
          <w:spacing w:val="-2"/>
          <w:sz w:val="16"/>
          <w:szCs w:val="16"/>
          <w:lang w:val="en-US"/>
        </w:rPr>
        <w:t xml:space="preserve">V. 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 xml:space="preserve">Ulusal Ekoloji ve 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Çevre Kongresi, Bolu, 2004</w:t>
      </w:r>
    </w:p>
    <w:p w:rsidR="008D4B8B" w:rsidRDefault="006A5717">
      <w:pPr>
        <w:shd w:val="clear" w:color="auto" w:fill="FFFFFF"/>
        <w:ind w:right="5"/>
        <w:jc w:val="right"/>
      </w:pP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Çevre Biyolojisi</w:t>
      </w:r>
    </w:p>
    <w:p w:rsidR="008D4B8B" w:rsidRDefault="006A5717">
      <w:pPr>
        <w:shd w:val="clear" w:color="auto" w:fill="FFFFFF"/>
        <w:spacing w:line="331" w:lineRule="exact"/>
        <w:ind w:left="10" w:right="874"/>
        <w:jc w:val="both"/>
      </w:pPr>
      <w:r>
        <w:rPr>
          <w:rFonts w:ascii="Times New Roman" w:hAnsi="Times New Roman" w:cs="Times New Roman"/>
          <w:color w:val="222222"/>
          <w:spacing w:val="-3"/>
          <w:w w:val="137"/>
          <w:sz w:val="30"/>
          <w:szCs w:val="30"/>
        </w:rPr>
        <w:t>Baz</w:t>
      </w:r>
      <w:r>
        <w:rPr>
          <w:rFonts w:ascii="Times New Roman" w:eastAsia="Times New Roman" w:hAnsi="Times New Roman" w:cs="Times New Roman"/>
          <w:color w:val="222222"/>
          <w:spacing w:val="-3"/>
          <w:w w:val="137"/>
          <w:sz w:val="30"/>
          <w:szCs w:val="30"/>
        </w:rPr>
        <w:t xml:space="preserve">ı Metal iyonlarının </w:t>
      </w:r>
      <w:proofErr w:type="spellStart"/>
      <w:r>
        <w:rPr>
          <w:rFonts w:ascii="Times New Roman" w:eastAsia="Times New Roman" w:hAnsi="Times New Roman" w:cs="Times New Roman"/>
          <w:color w:val="222222"/>
          <w:spacing w:val="-3"/>
          <w:w w:val="137"/>
          <w:sz w:val="30"/>
          <w:szCs w:val="30"/>
        </w:rPr>
        <w:t>Persica</w:t>
      </w:r>
      <w:proofErr w:type="spellEnd"/>
      <w:r>
        <w:rPr>
          <w:rFonts w:ascii="Times New Roman" w:eastAsia="Times New Roman" w:hAnsi="Times New Roman" w:cs="Times New Roman"/>
          <w:color w:val="222222"/>
          <w:spacing w:val="-3"/>
          <w:w w:val="137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pacing w:val="-3"/>
          <w:w w:val="137"/>
          <w:sz w:val="30"/>
          <w:szCs w:val="30"/>
        </w:rPr>
        <w:t>vulgaris</w:t>
      </w:r>
      <w:proofErr w:type="spellEnd"/>
      <w:r>
        <w:rPr>
          <w:rFonts w:ascii="Times New Roman" w:eastAsia="Times New Roman" w:hAnsi="Times New Roman" w:cs="Times New Roman"/>
          <w:color w:val="222222"/>
          <w:spacing w:val="-3"/>
          <w:w w:val="1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37"/>
          <w:sz w:val="30"/>
          <w:szCs w:val="30"/>
        </w:rPr>
        <w:t xml:space="preserve">Miller </w:t>
      </w:r>
      <w:r>
        <w:rPr>
          <w:rFonts w:ascii="Times New Roman" w:eastAsia="Times New Roman" w:hAnsi="Times New Roman" w:cs="Times New Roman"/>
          <w:color w:val="222222"/>
          <w:spacing w:val="-4"/>
          <w:w w:val="137"/>
          <w:sz w:val="30"/>
          <w:szCs w:val="30"/>
        </w:rPr>
        <w:t xml:space="preserve">Bitkisi Polenlerinin in </w:t>
      </w:r>
      <w:proofErr w:type="spellStart"/>
      <w:r>
        <w:rPr>
          <w:rFonts w:ascii="Times New Roman" w:eastAsia="Times New Roman" w:hAnsi="Times New Roman" w:cs="Times New Roman"/>
          <w:color w:val="222222"/>
          <w:spacing w:val="-4"/>
          <w:w w:val="137"/>
          <w:sz w:val="30"/>
          <w:szCs w:val="30"/>
        </w:rPr>
        <w:t>vitro</w:t>
      </w:r>
      <w:proofErr w:type="spellEnd"/>
      <w:r>
        <w:rPr>
          <w:rFonts w:ascii="Times New Roman" w:eastAsia="Times New Roman" w:hAnsi="Times New Roman" w:cs="Times New Roman"/>
          <w:color w:val="222222"/>
          <w:spacing w:val="-4"/>
          <w:w w:val="137"/>
          <w:sz w:val="30"/>
          <w:szCs w:val="30"/>
        </w:rPr>
        <w:t xml:space="preserve"> Çimlenme </w:t>
      </w:r>
      <w:r>
        <w:rPr>
          <w:rFonts w:ascii="Times New Roman" w:eastAsia="Times New Roman" w:hAnsi="Times New Roman" w:cs="Times New Roman"/>
          <w:color w:val="000000"/>
          <w:spacing w:val="-4"/>
          <w:w w:val="137"/>
          <w:sz w:val="30"/>
          <w:szCs w:val="30"/>
        </w:rPr>
        <w:t xml:space="preserve">ve </w:t>
      </w:r>
      <w:r>
        <w:rPr>
          <w:rFonts w:ascii="Times New Roman" w:eastAsia="Times New Roman" w:hAnsi="Times New Roman" w:cs="Times New Roman"/>
          <w:color w:val="222222"/>
          <w:spacing w:val="-4"/>
          <w:w w:val="137"/>
          <w:sz w:val="30"/>
          <w:szCs w:val="30"/>
        </w:rPr>
        <w:t xml:space="preserve">Tüp </w:t>
      </w:r>
      <w:r>
        <w:rPr>
          <w:rFonts w:ascii="Times New Roman" w:eastAsia="Times New Roman" w:hAnsi="Times New Roman" w:cs="Times New Roman"/>
          <w:color w:val="222222"/>
          <w:spacing w:val="-3"/>
          <w:w w:val="137"/>
          <w:sz w:val="30"/>
          <w:szCs w:val="30"/>
        </w:rPr>
        <w:t>Büyümesi Üzerine Etkileri</w:t>
      </w:r>
    </w:p>
    <w:p w:rsidR="008D4B8B" w:rsidRDefault="006A5717">
      <w:pPr>
        <w:shd w:val="clear" w:color="auto" w:fill="FFFFFF"/>
        <w:spacing w:before="139"/>
        <w:ind w:left="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-895985</wp:posOffset>
                </wp:positionV>
                <wp:extent cx="541337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33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F24C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-70.55pt" to="425.05pt,-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ZkEw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" o:allowincell="f" strokeweight=".5pt"/>
            </w:pict>
          </mc:Fallback>
        </mc:AlternateContent>
      </w:r>
      <w:r>
        <w:rPr>
          <w:rFonts w:ascii="Times New Roman" w:hAnsi="Times New Roman" w:cs="Times New Roman"/>
          <w:color w:val="222222"/>
          <w:spacing w:val="-3"/>
          <w:sz w:val="24"/>
          <w:szCs w:val="24"/>
        </w:rPr>
        <w:t>Nazmi G</w:t>
      </w: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 xml:space="preserve">ÜR, Aykut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TOPDEMİR</w:t>
      </w:r>
    </w:p>
    <w:p w:rsidR="008D4B8B" w:rsidRDefault="006A5717">
      <w:pPr>
        <w:shd w:val="clear" w:color="auto" w:fill="FFFFFF"/>
        <w:spacing w:before="96"/>
        <w:ind w:left="5"/>
      </w:pPr>
      <w:r>
        <w:rPr>
          <w:rFonts w:ascii="Times New Roman" w:hAnsi="Times New Roman" w:cs="Times New Roman"/>
          <w:i/>
          <w:iCs/>
          <w:color w:val="22222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ırat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Üniversitesi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Fen-Edebiyat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Fakültesi Biyoloji Bölümü,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atopdemir@firat.edu.tr</w:t>
      </w:r>
    </w:p>
    <w:p w:rsidR="008D4B8B" w:rsidRDefault="006A5717">
      <w:pPr>
        <w:shd w:val="clear" w:color="auto" w:fill="FFFFFF"/>
        <w:spacing w:before="533" w:line="317" w:lineRule="exac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ğır metal iyonlarının önemli bir kültür bitkisi olan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Persica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vulgaris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Miller polenleri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nin çimlenme ve tüp uzunluğu üzerine etkilerinin araştırıldığı çalışmamızda, klor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tuzu halindeki kurşun, bakır,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ve kadmiyum metallerinin 30, 60, 90, 120 v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e 240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mikromolarlık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konsantrasyonları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kullanıldı. Çalışma sonunda kullanılan tüm ağır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metallerin çimlenme ve tüp gelişimini olumsuz yönde etkilediği, genel olarak metal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konsantrasyonu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ile gösterdiği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toksik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etki arasında bir paralellik olduğu gözlendi. Tüp büyümesi bakımından en yüksek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toksik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etkiyi kadmiyum, en düşüğü ise bakır metali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göstermiştir. Çimlenme yüzdesi açısından ise en yüksek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toksik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etkiyi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civa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ve tüp u-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zunluğunda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olduğu gibi en az etkiyi ise bakır göstermiştir</w:t>
      </w:r>
    </w:p>
    <w:p w:rsidR="006A5717" w:rsidRDefault="006A5717">
      <w:pPr>
        <w:shd w:val="clear" w:color="auto" w:fill="FFFFFF"/>
        <w:spacing w:before="8338"/>
        <w:ind w:right="6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5257800</wp:posOffset>
                </wp:positionV>
                <wp:extent cx="541909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0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B6FFA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414pt" to="423.1pt,4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" o:allowincell="f" strokeweight=".7pt"/>
            </w:pict>
          </mc:Fallback>
        </mc:AlternateContent>
      </w:r>
      <w:r>
        <w:rPr>
          <w:color w:val="000000"/>
          <w:sz w:val="16"/>
          <w:szCs w:val="16"/>
        </w:rPr>
        <w:t>137</w:t>
      </w:r>
    </w:p>
    <w:sectPr w:rsidR="006A5717">
      <w:type w:val="continuous"/>
      <w:pgSz w:w="11909" w:h="16834"/>
      <w:pgMar w:top="912" w:right="1522" w:bottom="360" w:left="1925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17"/>
    <w:rsid w:val="006A5717"/>
    <w:rsid w:val="00875DBB"/>
    <w:rsid w:val="008D4B8B"/>
    <w:rsid w:val="00B4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0099F4-9112-43C8-8374-0B5EA7E7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AHMET</cp:lastModifiedBy>
  <cp:revision>3</cp:revision>
  <dcterms:created xsi:type="dcterms:W3CDTF">2016-08-22T12:41:00Z</dcterms:created>
  <dcterms:modified xsi:type="dcterms:W3CDTF">2016-08-22T16:19:00Z</dcterms:modified>
</cp:coreProperties>
</file>